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77" w:rsidRPr="00E01B3D" w:rsidRDefault="00EC5C77" w:rsidP="00EC5C77">
      <w:pPr>
        <w:pStyle w:val="a4"/>
        <w:jc w:val="center"/>
        <w:rPr>
          <w:b/>
          <w:sz w:val="26"/>
        </w:rPr>
      </w:pPr>
      <w:r w:rsidRPr="00E01B3D">
        <w:rPr>
          <w:b/>
          <w:sz w:val="26"/>
        </w:rPr>
        <w:t>РОССИЙСКАЯ ФЕДЕРАЦИЯ ПРИМОРСКИЙ КРАЙ</w:t>
      </w:r>
    </w:p>
    <w:p w:rsidR="00EC5C77" w:rsidRPr="00E01B3D" w:rsidRDefault="00EC5C77" w:rsidP="00EC5C77">
      <w:pPr>
        <w:pStyle w:val="a4"/>
        <w:jc w:val="center"/>
        <w:rPr>
          <w:b/>
          <w:sz w:val="26"/>
        </w:rPr>
      </w:pPr>
      <w:r w:rsidRPr="00E01B3D">
        <w:rPr>
          <w:b/>
          <w:sz w:val="26"/>
        </w:rPr>
        <w:t>МУНИЦИПАЛЬНЫЙ КОМИТЕТ</w:t>
      </w:r>
    </w:p>
    <w:p w:rsidR="00EC5C77" w:rsidRPr="00E01B3D" w:rsidRDefault="00EC5C77" w:rsidP="00EC5C77">
      <w:pPr>
        <w:pStyle w:val="a4"/>
        <w:jc w:val="center"/>
        <w:rPr>
          <w:b/>
          <w:sz w:val="26"/>
        </w:rPr>
      </w:pPr>
      <w:r w:rsidRPr="00E01B3D">
        <w:rPr>
          <w:b/>
          <w:sz w:val="26"/>
        </w:rPr>
        <w:t>КИРОВСКОГО ГОРОДСКОГО ПОСЕЛЕНИЯ</w:t>
      </w:r>
    </w:p>
    <w:p w:rsidR="00EC5C77" w:rsidRPr="00E01B3D" w:rsidRDefault="00EC5C77" w:rsidP="00EC5C77">
      <w:pPr>
        <w:pStyle w:val="a4"/>
        <w:jc w:val="center"/>
        <w:rPr>
          <w:b/>
          <w:sz w:val="26"/>
        </w:rPr>
      </w:pPr>
      <w:r w:rsidRPr="00E01B3D">
        <w:rPr>
          <w:b/>
          <w:sz w:val="26"/>
        </w:rPr>
        <w:t>(четвертый созыв)</w:t>
      </w:r>
    </w:p>
    <w:p w:rsidR="00EC5C77" w:rsidRPr="00E01B3D" w:rsidRDefault="00EC5C77" w:rsidP="00EC5C77">
      <w:pPr>
        <w:pStyle w:val="a4"/>
        <w:jc w:val="center"/>
        <w:rPr>
          <w:b/>
          <w:sz w:val="26"/>
        </w:rPr>
      </w:pPr>
    </w:p>
    <w:p w:rsidR="00EC5C77" w:rsidRPr="00E01B3D" w:rsidRDefault="00EC5C77" w:rsidP="00E01B3D">
      <w:pPr>
        <w:pStyle w:val="a4"/>
        <w:jc w:val="center"/>
        <w:rPr>
          <w:b/>
          <w:sz w:val="26"/>
        </w:rPr>
      </w:pPr>
      <w:r w:rsidRPr="00E01B3D">
        <w:rPr>
          <w:b/>
          <w:sz w:val="26"/>
        </w:rPr>
        <w:t>РЕШЕНИЕ</w:t>
      </w:r>
    </w:p>
    <w:p w:rsidR="00E01B3D" w:rsidRPr="00E01B3D" w:rsidRDefault="00E01B3D" w:rsidP="00E01B3D">
      <w:pPr>
        <w:pStyle w:val="a4"/>
        <w:jc w:val="center"/>
        <w:rPr>
          <w:sz w:val="26"/>
        </w:rPr>
      </w:pPr>
    </w:p>
    <w:p w:rsidR="00EC5C77" w:rsidRPr="00E01B3D" w:rsidRDefault="00E01B3D" w:rsidP="00E01B3D">
      <w:pPr>
        <w:pStyle w:val="a4"/>
        <w:jc w:val="center"/>
        <w:rPr>
          <w:sz w:val="26"/>
        </w:rPr>
      </w:pPr>
      <w:r w:rsidRPr="00E01B3D">
        <w:rPr>
          <w:sz w:val="26"/>
        </w:rPr>
        <w:t>07.06.2024</w:t>
      </w:r>
      <w:r w:rsidR="0013058F" w:rsidRPr="00E01B3D">
        <w:rPr>
          <w:sz w:val="26"/>
        </w:rPr>
        <w:t xml:space="preserve">   </w:t>
      </w:r>
      <w:r w:rsidR="00C30112" w:rsidRPr="00E01B3D">
        <w:rPr>
          <w:sz w:val="26"/>
        </w:rPr>
        <w:t xml:space="preserve">          </w:t>
      </w:r>
      <w:r w:rsidRPr="00E01B3D">
        <w:rPr>
          <w:sz w:val="26"/>
        </w:rPr>
        <w:t xml:space="preserve">                          </w:t>
      </w:r>
      <w:r w:rsidR="00EC5C77" w:rsidRPr="00E01B3D">
        <w:rPr>
          <w:sz w:val="26"/>
        </w:rPr>
        <w:t xml:space="preserve"> пгт. Кировский                                         </w:t>
      </w:r>
      <w:r w:rsidRPr="00E01B3D">
        <w:rPr>
          <w:sz w:val="26"/>
        </w:rPr>
        <w:t xml:space="preserve">     </w:t>
      </w:r>
      <w:r w:rsidR="00EC5C77" w:rsidRPr="00E01B3D">
        <w:rPr>
          <w:sz w:val="26"/>
        </w:rPr>
        <w:t xml:space="preserve">№ </w:t>
      </w:r>
      <w:r w:rsidRPr="00E01B3D">
        <w:rPr>
          <w:sz w:val="26"/>
        </w:rPr>
        <w:t>487</w:t>
      </w:r>
    </w:p>
    <w:p w:rsidR="00EC5C77" w:rsidRPr="00E01B3D" w:rsidRDefault="00EC5C77" w:rsidP="00E01B3D">
      <w:pPr>
        <w:pStyle w:val="a4"/>
        <w:jc w:val="center"/>
        <w:rPr>
          <w:b/>
          <w:sz w:val="26"/>
        </w:rPr>
      </w:pPr>
    </w:p>
    <w:p w:rsidR="00EC5C77" w:rsidRPr="00E01B3D" w:rsidRDefault="00EC5C77" w:rsidP="00EC5C77">
      <w:pPr>
        <w:pStyle w:val="a4"/>
        <w:jc w:val="center"/>
        <w:rPr>
          <w:b/>
          <w:sz w:val="26"/>
        </w:rPr>
      </w:pPr>
    </w:p>
    <w:p w:rsidR="00EC5C77" w:rsidRPr="00E01B3D" w:rsidRDefault="00EC5C77" w:rsidP="00EC5C77">
      <w:pPr>
        <w:pStyle w:val="a4"/>
        <w:jc w:val="center"/>
        <w:rPr>
          <w:b/>
          <w:sz w:val="26"/>
        </w:rPr>
      </w:pPr>
      <w:r w:rsidRPr="00E01B3D">
        <w:rPr>
          <w:b/>
          <w:sz w:val="26"/>
        </w:rPr>
        <w:t>О внесении изменений в решение муниципального комитета Кировского городского поселения от 24.06.2016 г. № 102 «Об утверждении Положения об инвестиционной деятельности на территории Кировского городского поселения, осуществляемой в форме капитальных вложений»</w:t>
      </w:r>
    </w:p>
    <w:p w:rsidR="00EC5C77" w:rsidRPr="00E01B3D" w:rsidRDefault="00EC5C77" w:rsidP="00EC5C77">
      <w:pPr>
        <w:pStyle w:val="a4"/>
        <w:jc w:val="center"/>
        <w:rPr>
          <w:b/>
          <w:sz w:val="26"/>
        </w:rPr>
      </w:pPr>
    </w:p>
    <w:p w:rsidR="00EC5C77" w:rsidRPr="00E01B3D" w:rsidRDefault="00EC5C77" w:rsidP="00EC5C77">
      <w:pPr>
        <w:pStyle w:val="a4"/>
        <w:jc w:val="both"/>
        <w:rPr>
          <w:sz w:val="26"/>
        </w:rPr>
      </w:pPr>
      <w:r w:rsidRPr="00E01B3D">
        <w:rPr>
          <w:sz w:val="26"/>
        </w:rPr>
        <w:t xml:space="preserve">     </w:t>
      </w:r>
      <w:proofErr w:type="gramStart"/>
      <w:r w:rsidRPr="00E01B3D">
        <w:rPr>
          <w:sz w:val="26"/>
        </w:rPr>
        <w:t xml:space="preserve">В соответствии с Федеральным </w:t>
      </w:r>
      <w:hyperlink r:id="rId5" w:history="1">
        <w:r w:rsidRPr="00E01B3D">
          <w:rPr>
            <w:rStyle w:val="a3"/>
            <w:color w:val="000000"/>
            <w:sz w:val="26"/>
          </w:rPr>
          <w:t>законом</w:t>
        </w:r>
      </w:hyperlink>
      <w:r w:rsidRPr="00E01B3D">
        <w:rPr>
          <w:sz w:val="26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Кировского городского поселения, принятым решением  муниципального комитета Кировского городского поселения 17 августа 2005 года № 5 (в редакции Устава</w:t>
      </w:r>
      <w:proofErr w:type="gramEnd"/>
      <w:r w:rsidRPr="00E01B3D">
        <w:rPr>
          <w:sz w:val="26"/>
        </w:rPr>
        <w:t xml:space="preserve"> от  12.03.2024 года № 455), муниципальный комитет Кировского городского поселения</w:t>
      </w:r>
    </w:p>
    <w:p w:rsidR="00EC5C77" w:rsidRPr="00E01B3D" w:rsidRDefault="00EC5C77" w:rsidP="00EC5C77">
      <w:pPr>
        <w:pStyle w:val="a4"/>
        <w:rPr>
          <w:sz w:val="26"/>
        </w:rPr>
      </w:pPr>
      <w:r w:rsidRPr="00E01B3D">
        <w:rPr>
          <w:sz w:val="26"/>
        </w:rPr>
        <w:t>РЕШИЛ:</w:t>
      </w:r>
    </w:p>
    <w:p w:rsidR="00EC5C77" w:rsidRPr="00E01B3D" w:rsidRDefault="00EC5C77" w:rsidP="00EC5C77">
      <w:pPr>
        <w:pStyle w:val="a4"/>
        <w:rPr>
          <w:sz w:val="26"/>
        </w:rPr>
      </w:pPr>
    </w:p>
    <w:p w:rsidR="00EC5C77" w:rsidRPr="00E01B3D" w:rsidRDefault="00EC5C77" w:rsidP="00E01B3D">
      <w:pPr>
        <w:pStyle w:val="a4"/>
        <w:numPr>
          <w:ilvl w:val="0"/>
          <w:numId w:val="1"/>
        </w:numPr>
        <w:jc w:val="both"/>
        <w:rPr>
          <w:kern w:val="36"/>
          <w:sz w:val="26"/>
        </w:rPr>
      </w:pPr>
      <w:r w:rsidRPr="00E01B3D">
        <w:rPr>
          <w:sz w:val="26"/>
        </w:rPr>
        <w:t>Внести изменения в Положение</w:t>
      </w:r>
      <w:r w:rsidRPr="00E01B3D">
        <w:rPr>
          <w:kern w:val="36"/>
          <w:sz w:val="26"/>
        </w:rPr>
        <w:t xml:space="preserve"> об инвестиционной деятельности </w:t>
      </w:r>
      <w:proofErr w:type="gramStart"/>
      <w:r w:rsidRPr="00E01B3D">
        <w:rPr>
          <w:kern w:val="36"/>
          <w:sz w:val="26"/>
        </w:rPr>
        <w:t>на</w:t>
      </w:r>
      <w:proofErr w:type="gramEnd"/>
      <w:r w:rsidRPr="00E01B3D">
        <w:rPr>
          <w:kern w:val="36"/>
          <w:sz w:val="26"/>
        </w:rPr>
        <w:t xml:space="preserve"> </w:t>
      </w:r>
    </w:p>
    <w:p w:rsidR="00EC5C77" w:rsidRPr="00E01B3D" w:rsidRDefault="00EC5C77" w:rsidP="00E01B3D">
      <w:pPr>
        <w:pStyle w:val="a4"/>
        <w:jc w:val="both"/>
        <w:rPr>
          <w:kern w:val="36"/>
          <w:sz w:val="26"/>
        </w:rPr>
      </w:pPr>
      <w:r w:rsidRPr="00E01B3D">
        <w:rPr>
          <w:kern w:val="36"/>
          <w:sz w:val="26"/>
        </w:rPr>
        <w:t>территории Кировского городского поселения, осуществляемой в форме капитальных вложений, утвержденное решением муниципального комитета Кировского городского поселения от 24.06.2016 г. № 102 изложив понятие совокупной налоговой нагрузки, отраженное в разделе 1 (основные понятия) в следующей редакции:</w:t>
      </w:r>
    </w:p>
    <w:p w:rsidR="00EC5C77" w:rsidRPr="00E01B3D" w:rsidRDefault="00E01B3D" w:rsidP="00E01B3D">
      <w:pPr>
        <w:pStyle w:val="a4"/>
        <w:jc w:val="both"/>
        <w:rPr>
          <w:sz w:val="26"/>
        </w:rPr>
      </w:pPr>
      <w:proofErr w:type="gramStart"/>
      <w:r>
        <w:rPr>
          <w:sz w:val="26"/>
        </w:rPr>
        <w:t>«</w:t>
      </w:r>
      <w:r w:rsidR="00EC5C77" w:rsidRPr="00E01B3D">
        <w:rPr>
          <w:sz w:val="26"/>
        </w:rPr>
        <w:t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Федерации), страховых взносов на обязательное социальное страхование от несчас</w:t>
      </w:r>
      <w:r w:rsidR="00C30112" w:rsidRPr="00E01B3D">
        <w:rPr>
          <w:sz w:val="26"/>
        </w:rPr>
        <w:t>т</w:t>
      </w:r>
      <w:r w:rsidR="00EC5C77" w:rsidRPr="00E01B3D">
        <w:rPr>
          <w:sz w:val="26"/>
        </w:rPr>
        <w:t>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</w:t>
      </w:r>
      <w:proofErr w:type="gramEnd"/>
      <w:r w:rsidR="00EC5C77" w:rsidRPr="00E01B3D">
        <w:rPr>
          <w:sz w:val="26"/>
        </w:rPr>
        <w:t xml:space="preserve"> на обязательное медицинское страхование инвестором, осуществляющим инвестиционный проект, на день начала финансирования инвестиционного проекта».</w:t>
      </w:r>
    </w:p>
    <w:p w:rsidR="00E01B3D" w:rsidRDefault="00E01B3D" w:rsidP="00E01B3D">
      <w:pPr>
        <w:pStyle w:val="a4"/>
        <w:jc w:val="both"/>
        <w:rPr>
          <w:kern w:val="36"/>
          <w:sz w:val="26"/>
        </w:rPr>
      </w:pPr>
    </w:p>
    <w:p w:rsidR="00EC5C77" w:rsidRPr="00E01B3D" w:rsidRDefault="00EC5C77" w:rsidP="00E01B3D">
      <w:pPr>
        <w:pStyle w:val="a4"/>
        <w:jc w:val="both"/>
        <w:rPr>
          <w:kern w:val="36"/>
          <w:sz w:val="26"/>
        </w:rPr>
      </w:pPr>
      <w:r w:rsidRPr="00E01B3D">
        <w:rPr>
          <w:kern w:val="36"/>
          <w:sz w:val="26"/>
        </w:rPr>
        <w:t>2.  Настоящее решение вступает в силу со дня его официального опубликования.</w:t>
      </w:r>
    </w:p>
    <w:p w:rsidR="00EC5C77" w:rsidRPr="00E01B3D" w:rsidRDefault="00EC5C77" w:rsidP="00E01B3D">
      <w:pPr>
        <w:pStyle w:val="a4"/>
        <w:jc w:val="both"/>
        <w:rPr>
          <w:kern w:val="36"/>
          <w:sz w:val="26"/>
        </w:rPr>
      </w:pPr>
    </w:p>
    <w:p w:rsidR="00C30112" w:rsidRPr="00E01B3D" w:rsidRDefault="00C30112" w:rsidP="00E01B3D">
      <w:pPr>
        <w:pStyle w:val="a4"/>
        <w:jc w:val="both"/>
        <w:rPr>
          <w:kern w:val="36"/>
          <w:sz w:val="26"/>
        </w:rPr>
      </w:pPr>
    </w:p>
    <w:p w:rsidR="00EC5C77" w:rsidRPr="00E01B3D" w:rsidRDefault="00EC5C77" w:rsidP="00E01B3D">
      <w:pPr>
        <w:pStyle w:val="a4"/>
        <w:jc w:val="both"/>
        <w:rPr>
          <w:kern w:val="36"/>
          <w:sz w:val="26"/>
        </w:rPr>
      </w:pPr>
    </w:p>
    <w:p w:rsidR="00EC5C77" w:rsidRPr="00E01B3D" w:rsidRDefault="00EC5C77" w:rsidP="00E01B3D">
      <w:pPr>
        <w:pStyle w:val="a4"/>
        <w:jc w:val="both"/>
        <w:rPr>
          <w:sz w:val="26"/>
        </w:rPr>
      </w:pPr>
      <w:r w:rsidRPr="00E01B3D">
        <w:rPr>
          <w:kern w:val="36"/>
          <w:sz w:val="26"/>
        </w:rPr>
        <w:t xml:space="preserve">Глава Кировского городского поселения            </w:t>
      </w:r>
      <w:r w:rsidR="00C30112" w:rsidRPr="00E01B3D">
        <w:rPr>
          <w:kern w:val="36"/>
          <w:sz w:val="26"/>
        </w:rPr>
        <w:t xml:space="preserve">            </w:t>
      </w:r>
      <w:r w:rsidRPr="00E01B3D">
        <w:rPr>
          <w:kern w:val="36"/>
          <w:sz w:val="26"/>
        </w:rPr>
        <w:t xml:space="preserve">                        С.В. Коляда</w:t>
      </w:r>
      <w:r w:rsidRPr="00E01B3D">
        <w:rPr>
          <w:sz w:val="26"/>
        </w:rPr>
        <w:t xml:space="preserve">                         </w:t>
      </w:r>
    </w:p>
    <w:p w:rsidR="007F14A8" w:rsidRPr="00E01B3D" w:rsidRDefault="007F14A8" w:rsidP="00E01B3D">
      <w:pPr>
        <w:spacing w:line="240" w:lineRule="auto"/>
        <w:rPr>
          <w:sz w:val="26"/>
          <w:szCs w:val="24"/>
        </w:rPr>
      </w:pPr>
    </w:p>
    <w:sectPr w:rsidR="007F14A8" w:rsidRPr="00E01B3D" w:rsidSect="00C3011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823"/>
    <w:multiLevelType w:val="hybridMultilevel"/>
    <w:tmpl w:val="A176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C5C77"/>
    <w:rsid w:val="0013058F"/>
    <w:rsid w:val="00535DD4"/>
    <w:rsid w:val="007F14A8"/>
    <w:rsid w:val="00C30112"/>
    <w:rsid w:val="00E01B3D"/>
    <w:rsid w:val="00EC5C77"/>
    <w:rsid w:val="00F7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5C77"/>
    <w:rPr>
      <w:color w:val="0000FF"/>
      <w:u w:val="single"/>
    </w:rPr>
  </w:style>
  <w:style w:type="paragraph" w:styleId="a4">
    <w:name w:val="No Spacing"/>
    <w:qFormat/>
    <w:rsid w:val="00EC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E8C532E58730EFFEE723A62D1728013BD777C219D3B110AAFD91615CAA4A8CDBB54DB3c8h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5</cp:revision>
  <cp:lastPrinted>2024-06-28T01:20:00Z</cp:lastPrinted>
  <dcterms:created xsi:type="dcterms:W3CDTF">2024-06-28T00:38:00Z</dcterms:created>
  <dcterms:modified xsi:type="dcterms:W3CDTF">2024-06-28T01:21:00Z</dcterms:modified>
</cp:coreProperties>
</file>